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jc w:val="center"/>
        <w:rPr>
          <w:lang w:val="en-US"/>
        </w:rPr>
      </w:pPr>
      <w:r>
        <w:rPr/>
      </w:r>
    </w:p>
    <w:p>
      <w:pPr>
        <w:pStyle w:val="Heading2"/>
        <w:jc w:val="center"/>
        <w:rPr>
          <w:color w:val="000000"/>
        </w:rPr>
      </w:pPr>
      <w:r>
        <w:rPr>
          <w:color w:val="000000"/>
          <w:lang w:val="en-US"/>
        </w:rPr>
        <w:t>Green Martinstown</w:t>
      </w:r>
    </w:p>
    <w:p>
      <w:pPr>
        <w:pStyle w:val="Body"/>
        <w:jc w:val="center"/>
        <w:rPr>
          <w:color w:val="000000"/>
        </w:rPr>
      </w:pPr>
      <w:r>
        <w:rPr>
          <w:color w:val="000000"/>
        </w:rPr>
      </w:r>
    </w:p>
    <w:p>
      <w:pPr>
        <w:pStyle w:val="Heading2"/>
        <w:jc w:val="center"/>
        <w:rPr>
          <w:color w:val="000000"/>
        </w:rPr>
      </w:pPr>
      <w:r>
        <w:rPr>
          <w:color w:val="000000"/>
          <w:lang w:val="en-US"/>
        </w:rPr>
        <w:t xml:space="preserve">Further Consultation Regarding Proposed </w:t>
      </w:r>
    </w:p>
    <w:p>
      <w:pPr>
        <w:pStyle w:val="Heading2"/>
        <w:jc w:val="center"/>
        <w:rPr>
          <w:color w:val="000000"/>
        </w:rPr>
      </w:pPr>
      <w:r>
        <w:rPr>
          <w:color w:val="000000"/>
          <w:lang w:val="en-US"/>
        </w:rPr>
        <w:t>Community Asset Transfer of Dorset Council Land</w:t>
      </w:r>
    </w:p>
    <w:p>
      <w:pPr>
        <w:pStyle w:val="Body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North of St. Martinsfield and the Church</w:t>
      </w:r>
    </w:p>
    <w:p>
      <w:pPr>
        <w:pStyle w:val="Body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Body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Saturday May 10</w:t>
      </w:r>
      <w:r>
        <w:rPr>
          <w:b/>
          <w:bCs/>
          <w:color w:val="000000"/>
          <w:sz w:val="32"/>
          <w:szCs w:val="32"/>
          <w:vertAlign w:val="superscript"/>
        </w:rPr>
        <w:t>th</w:t>
      </w:r>
      <w:r>
        <w:rPr>
          <w:b/>
          <w:bCs/>
          <w:color w:val="000000"/>
          <w:sz w:val="32"/>
          <w:szCs w:val="32"/>
        </w:rPr>
        <w:t xml:space="preserve"> 10.00 -12.00</w:t>
      </w:r>
    </w:p>
    <w:p>
      <w:pPr>
        <w:pStyle w:val="Body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Martinstown Village Hall</w:t>
      </w:r>
    </w:p>
    <w:p>
      <w:pPr>
        <w:pStyle w:val="Body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Body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Come and see the proposed ideas and layout on the land.</w:t>
      </w:r>
    </w:p>
    <w:p>
      <w:pPr>
        <w:pStyle w:val="Body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Come and have your say.</w:t>
      </w:r>
    </w:p>
    <w:p>
      <w:pPr>
        <w:pStyle w:val="Body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Body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John Scott of Dorset Community Energy</w:t>
      </w:r>
    </w:p>
    <w:p>
      <w:pPr>
        <w:pStyle w:val="Body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 xml:space="preserve">will be present to answer </w:t>
      </w:r>
    </w:p>
    <w:p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questions about proposed solar array.</w:t>
      </w:r>
    </w:p>
    <w:p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All Welcome</w:t>
      </w:r>
    </w:p>
    <w:p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Body"/>
        <w:jc w:val="center"/>
        <w:rPr/>
      </w:pPr>
      <w:r>
        <w:rPr>
          <w:b/>
          <w:bCs/>
          <w:sz w:val="32"/>
          <w:szCs w:val="32"/>
        </w:rPr>
        <w:t>………………………………………………………………</w:t>
      </w:r>
      <w:r>
        <w:rPr>
          <w:b/>
          <w:bCs/>
          <w:sz w:val="32"/>
          <w:szCs w:val="32"/>
        </w:rPr>
        <w:t>.</w:t>
      </w:r>
    </w:p>
    <w:p>
      <w:pPr>
        <w:pStyle w:val="Heading2"/>
        <w:jc w:val="center"/>
        <w:rPr>
          <w:lang w:val="en-US"/>
        </w:rPr>
      </w:pPr>
      <w:r>
        <w:rPr/>
      </w:r>
    </w:p>
    <w:p>
      <w:pPr>
        <w:pStyle w:val="Heading2"/>
        <w:jc w:val="center"/>
        <w:rPr/>
      </w:pPr>
      <w:r>
        <w:rPr>
          <w:lang w:val="en-US"/>
        </w:rPr>
        <w:t>Martinstown Community Meeting</w:t>
      </w:r>
    </w:p>
    <w:p>
      <w:pPr>
        <w:pStyle w:val="Heading2"/>
        <w:jc w:val="center"/>
        <w:rPr/>
      </w:pPr>
      <w:r>
        <w:rPr>
          <w:lang w:val="nl-NL"/>
        </w:rPr>
        <w:t>Date: 21 March 2025</w:t>
      </w:r>
    </w:p>
    <w:p>
      <w:pPr>
        <w:pStyle w:val="Heading2"/>
        <w:jc w:val="center"/>
        <w:rPr/>
      </w:pPr>
      <w:r>
        <w:rPr>
          <w:lang w:val="en-US"/>
        </w:rPr>
        <w:t>Location: Martinstown Village Hall</w:t>
      </w:r>
    </w:p>
    <w:p>
      <w:pPr>
        <w:pStyle w:val="Heading2"/>
        <w:jc w:val="center"/>
        <w:rPr/>
      </w:pPr>
      <w:r>
        <w:rPr>
          <w:lang w:val="en-US"/>
        </w:rPr>
        <w:t>Hosted by: Green Martinstown CIC</w:t>
      </w:r>
    </w:p>
    <w:p>
      <w:pPr>
        <w:pStyle w:val="Body"/>
        <w:jc w:val="center"/>
        <w:rPr/>
      </w:pPr>
      <w:r>
        <w:rPr/>
      </w:r>
    </w:p>
    <w:p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Minutes of meeting</w:t>
      </w:r>
    </w:p>
    <w:p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Heading2"/>
        <w:bidi w:val="0"/>
        <w:rPr/>
      </w:pPr>
      <w:r>
        <w:rPr/>
        <w:t>1. Welcome and Introduction</w:t>
      </w:r>
    </w:p>
    <w:p>
      <w:pPr>
        <w:pStyle w:val="Body"/>
        <w:bidi w:val="0"/>
        <w:rPr/>
      </w:pPr>
      <w:r>
        <w:rPr/>
        <w:t>The evening began with a welcome from the chair, who provided basic housekeeping details and an outline of the agenda:</w:t>
      </w:r>
    </w:p>
    <w:p>
      <w:pPr>
        <w:pStyle w:val="Body"/>
        <w:bidi w:val="0"/>
        <w:rPr/>
      </w:pPr>
      <w:r>
        <w:rPr/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Emergency exits and toilet locations were noted.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A sign-in sheet was circulated to record attendance.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 xml:space="preserve">The main topic of the meeting was an </w:t>
      </w:r>
      <w:r>
        <w:rPr>
          <w:b/>
          <w:bCs/>
          <w:lang w:val="en-US"/>
        </w:rPr>
        <w:t>update on the Community Asset Transfer (CAT) application for two fields north of St Martinsfield.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>
          <w:b/>
          <w:bCs/>
        </w:rPr>
        <w:t>Andy D</w:t>
      </w:r>
      <w:r>
        <w:rPr>
          <w:b/>
          <w:bCs/>
          <w:lang w:val="en-US"/>
        </w:rPr>
        <w:t>aw (Green Martinstown)</w:t>
      </w:r>
      <w:r>
        <w:rPr/>
        <w:t xml:space="preserve"> presented the update.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>
          <w:b/>
          <w:bCs/>
          <w:lang w:val="de-DE"/>
        </w:rPr>
        <w:t xml:space="preserve">John Scott </w:t>
      </w:r>
      <w:r>
        <w:rPr/>
        <w:t>from</w:t>
      </w:r>
      <w:r>
        <w:rPr>
          <w:b/>
          <w:bCs/>
          <w:lang w:val="en-US"/>
        </w:rPr>
        <w:t xml:space="preserve"> Dorset Community Energy</w:t>
      </w:r>
      <w:r>
        <w:rPr/>
        <w:t xml:space="preserve"> later presented on the potential for a community solar array.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Attendees were invited to stay for refreshments and to sign up for future involvement or offer relevant skills.</w:t>
      </w:r>
    </w:p>
    <w:p>
      <w:pPr>
        <w:pStyle w:val="Heading2"/>
        <w:bidi w:val="0"/>
        <w:rPr/>
      </w:pPr>
      <w:r>
        <w:rPr/>
      </w:r>
    </w:p>
    <w:p>
      <w:pPr>
        <w:pStyle w:val="Heading2"/>
        <w:bidi w:val="0"/>
        <w:rPr/>
      </w:pPr>
      <w:r>
        <w:rPr/>
        <w:t>2. Update from Andy Daw. Who Are Green Martinstown?</w:t>
      </w:r>
    </w:p>
    <w:p>
      <w:pPr>
        <w:pStyle w:val="Body"/>
        <w:bidi w:val="0"/>
        <w:rPr/>
      </w:pPr>
      <w:r>
        <w:rPr/>
      </w:r>
    </w:p>
    <w:p>
      <w:pPr>
        <w:pStyle w:val="Body"/>
        <w:bidi w:val="0"/>
        <w:rPr/>
      </w:pPr>
      <w:r>
        <w:rPr/>
        <w:t xml:space="preserve">Green Martinstown is a </w:t>
      </w:r>
      <w:r>
        <w:rPr>
          <w:b/>
          <w:bCs/>
          <w:lang w:val="en-US"/>
        </w:rPr>
        <w:t xml:space="preserve">Community Interest Company (CIC) </w:t>
      </w:r>
      <w:r>
        <w:rPr/>
        <w:t xml:space="preserve"> open to anyone in the valley interested in sustainability.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Currently has around 60 members and has been active for several years.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Organises educational events, activities for children, tree planting, and community gatherings.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Governed by a core group of volunteers with two directors (</w:t>
      </w:r>
      <w:r>
        <w:rPr>
          <w:b/>
          <w:bCs/>
        </w:rPr>
        <w:t xml:space="preserve">Colin </w:t>
      </w:r>
      <w:r>
        <w:rPr>
          <w:b/>
          <w:bCs/>
          <w:lang w:val="en-US"/>
        </w:rPr>
        <w:t>Tracey</w:t>
      </w:r>
      <w:r>
        <w:rPr/>
        <w:t xml:space="preserve"> and </w:t>
      </w:r>
      <w:r>
        <w:rPr>
          <w:b/>
          <w:bCs/>
        </w:rPr>
        <w:t>Dav</w:t>
      </w:r>
      <w:r>
        <w:rPr>
          <w:b/>
          <w:bCs/>
          <w:lang w:val="en-US"/>
        </w:rPr>
        <w:t>id Milner</w:t>
      </w:r>
      <w:r>
        <w:rPr/>
        <w:t>).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Operates on a not-for-profit basis, with full financial transparency via Companies House.</w:t>
      </w:r>
    </w:p>
    <w:p>
      <w:pPr>
        <w:pStyle w:val="Body"/>
        <w:bidi w:val="0"/>
        <w:rPr/>
      </w:pPr>
      <w:r>
        <w:rPr/>
      </w:r>
    </w:p>
    <w:p>
      <w:pPr>
        <w:pStyle w:val="Heading2"/>
        <w:bidi w:val="0"/>
        <w:rPr/>
      </w:pPr>
      <w:r>
        <w:rPr/>
        <w:t>Aims and Values</w:t>
      </w:r>
    </w:p>
    <w:p>
      <w:pPr>
        <w:pStyle w:val="Body"/>
        <w:bidi w:val="0"/>
        <w:rPr/>
      </w:pPr>
      <w:r>
        <w:rPr/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Promote sustainability in Martinstown.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Remain non-political, inclusive, and respectful of all views.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Encourage positive change in land use and behaviour.</w:t>
      </w:r>
    </w:p>
    <w:p>
      <w:pPr>
        <w:pStyle w:val="Body"/>
        <w:bidi w:val="0"/>
        <w:rPr/>
      </w:pPr>
      <w:r>
        <w:rPr/>
      </w:r>
    </w:p>
    <w:p>
      <w:pPr>
        <w:pStyle w:val="Heading2"/>
        <w:bidi w:val="0"/>
        <w:rPr/>
      </w:pPr>
      <w:r>
        <w:rPr/>
        <w:t>Community Asset Transfer (CAT) Application Background</w:t>
      </w:r>
    </w:p>
    <w:p>
      <w:pPr>
        <w:pStyle w:val="Body"/>
        <w:bidi w:val="0"/>
        <w:rPr/>
      </w:pPr>
      <w:r>
        <w:rPr/>
      </w:r>
    </w:p>
    <w:p>
      <w:pPr>
        <w:pStyle w:val="Body"/>
        <w:bidi w:val="0"/>
        <w:rPr/>
      </w:pPr>
      <w:r>
        <w:rPr/>
        <w:t xml:space="preserve">The </w:t>
      </w:r>
      <w:r>
        <w:rPr>
          <w:b/>
          <w:bCs/>
          <w:lang w:val="en-US"/>
        </w:rPr>
        <w:t>CAT process allows councils to lease public assets to community groups for local benefit.</w:t>
      </w:r>
    </w:p>
    <w:p>
      <w:pPr>
        <w:pStyle w:val="Body"/>
        <w:bidi w:val="0"/>
        <w:rPr/>
      </w:pPr>
      <w:r>
        <w:rPr/>
        <w:t>Commonly used for buildings (e.g., public toilets, community centres); less frequently for land.</w:t>
      </w:r>
    </w:p>
    <w:p>
      <w:pPr>
        <w:pStyle w:val="Body"/>
        <w:bidi w:val="0"/>
        <w:rPr/>
      </w:pPr>
      <w:r>
        <w:rPr/>
        <w:t>Green Martinstown first held a public meeting about the CAT application on 22 March 2024.</w:t>
      </w:r>
    </w:p>
    <w:p>
      <w:pPr>
        <w:pStyle w:val="Body"/>
        <w:bidi w:val="0"/>
        <w:rPr/>
      </w:pPr>
      <w:r>
        <w:rPr/>
      </w:r>
    </w:p>
    <w:p>
      <w:pPr>
        <w:pStyle w:val="Heading2"/>
        <w:bidi w:val="0"/>
        <w:rPr/>
      </w:pPr>
      <w:r>
        <w:rPr>
          <w:lang w:val="fr-FR"/>
        </w:rPr>
        <w:t>Current Status</w:t>
      </w:r>
    </w:p>
    <w:p>
      <w:pPr>
        <w:pStyle w:val="Body"/>
        <w:bidi w:val="0"/>
        <w:rPr/>
      </w:pPr>
      <w:r>
        <w:rPr/>
      </w:r>
    </w:p>
    <w:p>
      <w:pPr>
        <w:pStyle w:val="Body"/>
        <w:bidi w:val="0"/>
        <w:rPr/>
      </w:pPr>
      <w:r>
        <w:rPr/>
        <w:t>The original CAT application was submitted in two phases. After delays and changes in council guidance, the project is now entering the final stage.</w:t>
      </w:r>
    </w:p>
    <w:p>
      <w:pPr>
        <w:pStyle w:val="Body"/>
        <w:rPr>
          <w:b/>
          <w:bCs/>
        </w:rPr>
      </w:pPr>
      <w:r>
        <w:rPr>
          <w:b/>
          <w:bCs/>
          <w:lang w:val="en-US"/>
        </w:rPr>
        <w:t>The final application is due to be submitted in April 2025.</w:t>
      </w:r>
    </w:p>
    <w:p>
      <w:pPr>
        <w:pStyle w:val="Body"/>
        <w:bidi w:val="0"/>
        <w:rPr/>
      </w:pPr>
      <w:r>
        <w:rPr/>
        <w:t>The lease may be either short-term or long-term, but this has not yet been confirmed.</w:t>
      </w:r>
    </w:p>
    <w:p>
      <w:pPr>
        <w:pStyle w:val="Body"/>
        <w:bidi w:val="0"/>
        <w:rPr/>
      </w:pPr>
      <w:r>
        <w:rPr/>
      </w:r>
    </w:p>
    <w:p>
      <w:pPr>
        <w:pStyle w:val="Heading2"/>
        <w:bidi w:val="0"/>
        <w:rPr/>
      </w:pPr>
      <w:r>
        <w:rPr/>
        <w:t>Proposed Use of the Land</w:t>
      </w:r>
    </w:p>
    <w:p>
      <w:pPr>
        <w:pStyle w:val="Body"/>
        <w:rPr>
          <w:b/>
          <w:bCs/>
        </w:rPr>
      </w:pPr>
      <w:r>
        <w:rPr>
          <w:b/>
          <w:bCs/>
        </w:rPr>
      </w:r>
    </w:p>
    <w:p>
      <w:pPr>
        <w:pStyle w:val="Body"/>
        <w:rPr>
          <w:b/>
          <w:bCs/>
        </w:rPr>
      </w:pPr>
      <w:r>
        <w:rPr>
          <w:b/>
          <w:bCs/>
          <w:lang w:val="en-US"/>
        </w:rPr>
        <w:t>Site Description:</w:t>
      </w:r>
    </w:p>
    <w:p>
      <w:pPr>
        <w:pStyle w:val="Body"/>
        <w:bidi w:val="0"/>
        <w:rPr/>
      </w:pPr>
      <w:r>
        <w:rPr/>
      </w:r>
    </w:p>
    <w:p>
      <w:pPr>
        <w:pStyle w:val="Body"/>
        <w:bidi w:val="0"/>
        <w:rPr/>
      </w:pPr>
      <w:r>
        <w:rPr/>
        <w:t>Two fields north of St Martinsfield, currently unused and owned by Dorset Council.</w:t>
      </w:r>
    </w:p>
    <w:p>
      <w:pPr>
        <w:pStyle w:val="Body"/>
        <w:bidi w:val="0"/>
        <w:rPr/>
      </w:pPr>
      <w:r>
        <w:rPr/>
        <w:t>Previously part of a county farm; not currently leased or earmarked for other use.</w:t>
      </w:r>
    </w:p>
    <w:p>
      <w:pPr>
        <w:pStyle w:val="Body"/>
        <w:bidi w:val="0"/>
        <w:rPr/>
      </w:pPr>
      <w:r>
        <w:rPr/>
      </w:r>
    </w:p>
    <w:p>
      <w:pPr>
        <w:pStyle w:val="Body"/>
        <w:rPr>
          <w:b/>
          <w:bCs/>
        </w:rPr>
      </w:pPr>
      <w:r>
        <w:rPr>
          <w:b/>
          <w:bCs/>
          <w:lang w:val="en-US"/>
        </w:rPr>
        <w:t>Proposed Features:</w:t>
      </w:r>
    </w:p>
    <w:p>
      <w:pPr>
        <w:pStyle w:val="Body"/>
        <w:bidi w:val="0"/>
        <w:rPr/>
      </w:pPr>
      <w:r>
        <w:rPr/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Allotments and Compost Area – approx. 10 plots based on initial expressions of interest.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Community Orchard and tree planting.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Recreational Space – informal open space for families and children (not a formal pitch).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Ponds, quiet areas, labyrinth walk, wildflower meadow, and a rewilding zone.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Solar Array – locally generated energy subject to feasibility and planning.</w:t>
      </w:r>
    </w:p>
    <w:p>
      <w:pPr>
        <w:pStyle w:val="Body"/>
        <w:bidi w:val="0"/>
        <w:rPr/>
      </w:pPr>
      <w:r>
        <w:rPr/>
      </w:r>
    </w:p>
    <w:p>
      <w:pPr>
        <w:pStyle w:val="Body"/>
        <w:bidi w:val="0"/>
        <w:rPr/>
      </w:pPr>
      <w:r>
        <w:rPr/>
        <w:t>A draft layout plan was shared, showing the above elements. It was emphasised this is not final and may change following community input, feasibility studies, and council feedback.</w:t>
      </w:r>
    </w:p>
    <w:p>
      <w:pPr>
        <w:pStyle w:val="Body"/>
        <w:bidi w:val="0"/>
        <w:rPr/>
      </w:pPr>
      <w:r>
        <w:rPr/>
      </w:r>
    </w:p>
    <w:p>
      <w:pPr>
        <w:pStyle w:val="Heading2"/>
        <w:bidi w:val="0"/>
        <w:rPr/>
      </w:pPr>
      <w:r>
        <w:rPr/>
        <w:t>Community Engagement and Concerns</w:t>
      </w:r>
    </w:p>
    <w:p>
      <w:pPr>
        <w:pStyle w:val="Body"/>
        <w:bidi w:val="0"/>
        <w:rPr/>
      </w:pPr>
      <w:r>
        <w:rPr/>
      </w:r>
    </w:p>
    <w:p>
      <w:pPr>
        <w:pStyle w:val="Body"/>
        <w:bidi w:val="0"/>
        <w:rPr/>
      </w:pPr>
      <w:r>
        <w:rPr/>
        <w:t>Activities and priorities were informed by: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>
          <w:lang w:val="fr-FR"/>
        </w:rPr>
        <w:t>A 2022 village questionnaire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Feedback at previous meetings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Input from Green Martinstown members</w:t>
      </w:r>
    </w:p>
    <w:p>
      <w:pPr>
        <w:pStyle w:val="Body"/>
        <w:bidi w:val="0"/>
        <w:rPr/>
      </w:pPr>
      <w:r>
        <w:rPr/>
      </w:r>
    </w:p>
    <w:p>
      <w:pPr>
        <w:pStyle w:val="Body"/>
        <w:bidi w:val="0"/>
        <w:rPr/>
      </w:pPr>
      <w:r>
        <w:rPr/>
        <w:t>Efforts have been made to consider the views of residents, particularly those living adjacent to the site.</w:t>
      </w:r>
    </w:p>
    <w:p>
      <w:pPr>
        <w:pStyle w:val="Body"/>
        <w:bidi w:val="0"/>
        <w:rPr/>
      </w:pPr>
      <w:r>
        <w:rPr/>
      </w:r>
    </w:p>
    <w:p>
      <w:pPr>
        <w:pStyle w:val="Body"/>
        <w:rPr>
          <w:b/>
          <w:bCs/>
        </w:rPr>
      </w:pPr>
      <w:r>
        <w:rPr>
          <w:b/>
          <w:bCs/>
          <w:lang w:val="en-US"/>
        </w:rPr>
        <w:t>Concerns raised included: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Impact on house prices and views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Possible increase in traffic and noise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Access routes and fencing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Scale and visibility of the solar array</w:t>
      </w:r>
    </w:p>
    <w:p>
      <w:pPr>
        <w:pStyle w:val="Body"/>
        <w:bidi w:val="0"/>
        <w:rPr/>
      </w:pPr>
      <w:r>
        <w:rPr/>
      </w:r>
    </w:p>
    <w:p>
      <w:pPr>
        <w:pStyle w:val="Body"/>
        <w:rPr>
          <w:b/>
          <w:bCs/>
        </w:rPr>
      </w:pPr>
      <w:r>
        <w:rPr>
          <w:b/>
          <w:bCs/>
          <w:lang w:val="en-US"/>
        </w:rPr>
        <w:t>Green Martinstown confirmed: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Access will prioritise pedestrians; vehicle use will be minimal and occasional.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A shrub screen (not trees) is planned along property boundaries for visual screening and flood mitigation.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The wildflower and grazing area closest to houses will remain relatively unchanged in character.</w:t>
      </w:r>
    </w:p>
    <w:p>
      <w:pPr>
        <w:pStyle w:val="Body"/>
        <w:bidi w:val="0"/>
        <w:rPr/>
      </w:pPr>
      <w:r>
        <w:rPr/>
      </w:r>
    </w:p>
    <w:p>
      <w:pPr>
        <w:pStyle w:val="Heading2"/>
        <w:bidi w:val="0"/>
        <w:rPr/>
      </w:pPr>
      <w:r>
        <w:rPr/>
        <w:t>Governance and Funding Plans</w:t>
      </w:r>
    </w:p>
    <w:p>
      <w:pPr>
        <w:pStyle w:val="Body"/>
        <w:bidi w:val="0"/>
        <w:rPr/>
      </w:pPr>
      <w:r>
        <w:rPr/>
      </w:r>
    </w:p>
    <w:p>
      <w:pPr>
        <w:pStyle w:val="Body"/>
        <w:bidi w:val="0"/>
        <w:rPr/>
      </w:pPr>
      <w:r>
        <w:rPr/>
        <w:t>Each project area (e.g. allotments, orchard) will have a dedicated lead.</w:t>
      </w:r>
    </w:p>
    <w:p>
      <w:pPr>
        <w:pStyle w:val="Body"/>
        <w:bidi w:val="0"/>
        <w:rPr/>
      </w:pPr>
      <w:r>
        <w:rPr/>
        <w:t>Funding will be sought from a combination of: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Grants and sponsorships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Volunteer labour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Donations or in-kind support from local businesses</w:t>
      </w:r>
    </w:p>
    <w:p>
      <w:pPr>
        <w:pStyle w:val="Body"/>
        <w:bidi w:val="0"/>
        <w:rPr/>
      </w:pPr>
      <w:r>
        <w:rPr/>
      </w:r>
    </w:p>
    <w:p>
      <w:pPr>
        <w:pStyle w:val="Body"/>
        <w:bidi w:val="0"/>
        <w:rPr/>
      </w:pPr>
      <w:r>
        <w:rPr/>
        <w:t>A draft budget and business plan (approx. 80 pages) has been submitted.</w:t>
      </w:r>
    </w:p>
    <w:p>
      <w:pPr>
        <w:pStyle w:val="Body"/>
        <w:bidi w:val="0"/>
        <w:rPr/>
      </w:pPr>
      <w:r>
        <w:rPr/>
        <w:t>The project aligns with Dorset Council’s strategic aims around sustainability, access, and renewable energy.</w:t>
      </w:r>
    </w:p>
    <w:p>
      <w:pPr>
        <w:pStyle w:val="Body"/>
        <w:bidi w:val="0"/>
        <w:rPr/>
      </w:pPr>
      <w:r>
        <w:rPr/>
      </w:r>
    </w:p>
    <w:p>
      <w:pPr>
        <w:pStyle w:val="Heading2"/>
        <w:bidi w:val="0"/>
        <w:rPr/>
      </w:pPr>
      <w:r>
        <w:rPr/>
        <w:t>3. Solar Array Proposal – John Scott, Dorset Community Energy</w:t>
      </w:r>
    </w:p>
    <w:p>
      <w:pPr>
        <w:pStyle w:val="Heading2"/>
        <w:bidi w:val="0"/>
        <w:rPr/>
      </w:pPr>
      <w:r>
        <w:rPr/>
        <w:t>About Dorset Community Energy (DCE)</w:t>
      </w:r>
    </w:p>
    <w:p>
      <w:pPr>
        <w:pStyle w:val="Body"/>
        <w:bidi w:val="0"/>
        <w:rPr/>
      </w:pPr>
      <w:r>
        <w:rPr/>
      </w:r>
    </w:p>
    <w:p>
      <w:pPr>
        <w:pStyle w:val="Body"/>
        <w:bidi w:val="0"/>
        <w:rPr/>
      </w:pPr>
      <w:r>
        <w:rPr/>
        <w:t>A Community Benefit Society regulated by the FCA.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Established in 2010 to address Dorset’s low uptake of renewables.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Has installed solar panels on hospitals, schools, and village halls, including in Martinstown.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Specialises in community-owned renewable energy.</w:t>
      </w:r>
    </w:p>
    <w:p>
      <w:pPr>
        <w:pStyle w:val="Body"/>
        <w:bidi w:val="0"/>
        <w:rPr/>
      </w:pPr>
      <w:r>
        <w:rPr/>
      </w:r>
    </w:p>
    <w:p>
      <w:pPr>
        <w:pStyle w:val="Body"/>
        <w:rPr>
          <w:b/>
          <w:bCs/>
        </w:rPr>
      </w:pPr>
      <w:r>
        <w:rPr>
          <w:b/>
          <w:bCs/>
          <w:lang w:val="en-US"/>
        </w:rPr>
        <w:t>Proposal for Martinstown</w:t>
      </w:r>
    </w:p>
    <w:p>
      <w:pPr>
        <w:pStyle w:val="Body"/>
        <w:bidi w:val="0"/>
        <w:rPr/>
      </w:pPr>
      <w:r>
        <w:rPr/>
      </w:r>
    </w:p>
    <w:p>
      <w:pPr>
        <w:pStyle w:val="Body"/>
        <w:rPr>
          <w:b/>
          <w:bCs/>
        </w:rPr>
      </w:pPr>
      <w:r>
        <w:rPr>
          <w:b/>
          <w:bCs/>
          <w:lang w:val="en-US"/>
        </w:rPr>
        <w:t>To install a solar array of approx. 1 megawatt (2,000 panels) on the northern part of the site.</w:t>
      </w:r>
    </w:p>
    <w:p>
      <w:pPr>
        <w:pStyle w:val="Body"/>
        <w:bidi w:val="0"/>
        <w:rPr/>
      </w:pPr>
      <w:r>
        <w:rPr/>
        <w:t xml:space="preserve"> </w:t>
      </w:r>
      <w:r>
        <w:rPr/>
        <w:t>(Maximum)  2 acres w</w:t>
      </w:r>
      <w:r>
        <w:rPr/>
        <w:t>ould generate: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Approx. 1 million kWh/year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Equivalent to the usage of 250 homes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Save 202 tonnes of CO₂ annually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A secure, unobtrusive fence would surround the array.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Minimal disruption during installation (estimated 2–</w:t>
      </w:r>
      <w:r>
        <w:rPr>
          <w:lang w:val="nl-NL"/>
        </w:rPr>
        <w:t>3 weeks).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Panels mounted on screw-in frames (no concrete); suitable for grazing underneath.</w:t>
      </w:r>
    </w:p>
    <w:p>
      <w:pPr>
        <w:pStyle w:val="Body"/>
        <w:bidi w:val="0"/>
        <w:rPr/>
      </w:pPr>
      <w:r>
        <w:rPr/>
      </w:r>
    </w:p>
    <w:p>
      <w:pPr>
        <w:pStyle w:val="Body"/>
        <w:rPr>
          <w:b/>
          <w:bCs/>
        </w:rPr>
      </w:pPr>
      <w:r>
        <w:rPr>
          <w:b/>
          <w:bCs/>
          <w:lang w:val="en-US"/>
        </w:rPr>
        <w:t>Funding and Ownership</w:t>
      </w:r>
    </w:p>
    <w:p>
      <w:pPr>
        <w:pStyle w:val="Body"/>
        <w:bidi w:val="0"/>
        <w:rPr/>
      </w:pPr>
      <w:r>
        <w:rPr/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Fully funded by community share offers (from £10 to £50,000).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LDCE manages installation, maintenance, and insurance.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After 20 years, the system would be gifted to the community.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 xml:space="preserve">No cost or risk to Green Martinstown or the village </w:t>
      </w:r>
    </w:p>
    <w:p>
      <w:pPr>
        <w:pStyle w:val="Body"/>
        <w:bidi w:val="0"/>
        <w:rPr/>
      </w:pPr>
      <w:r>
        <w:rPr/>
        <w:t xml:space="preserve"> </w:t>
      </w:r>
    </w:p>
    <w:p>
      <w:pPr>
        <w:pStyle w:val="Body"/>
        <w:rPr>
          <w:b/>
          <w:bCs/>
        </w:rPr>
      </w:pPr>
      <w:r>
        <w:rPr>
          <w:b/>
          <w:bCs/>
        </w:rPr>
        <w:t>Local Energy Club</w:t>
      </w:r>
    </w:p>
    <w:p>
      <w:pPr>
        <w:pStyle w:val="Body"/>
        <w:bidi w:val="0"/>
        <w:rPr/>
      </w:pPr>
      <w:r>
        <w:rPr/>
      </w:r>
    </w:p>
    <w:p>
      <w:pPr>
        <w:pStyle w:val="Body"/>
        <w:bidi w:val="0"/>
        <w:rPr/>
      </w:pPr>
      <w:r>
        <w:rPr/>
        <w:t>Residents could join a Local Energy Club: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Members receive discounted electricity (e.g. 50% of standard grid rates).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Requires a smart meter and use of a specific supplier (e.g. Octopus).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Encourages daytime use of appliances for maximum benefit.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Not linked to DCE shares; participation optional.</w:t>
      </w:r>
    </w:p>
    <w:p>
      <w:pPr>
        <w:pStyle w:val="Body"/>
        <w:bidi w:val="0"/>
        <w:rPr/>
      </w:pPr>
      <w:r>
        <w:rPr/>
      </w:r>
    </w:p>
    <w:p>
      <w:pPr>
        <w:pStyle w:val="Heading2"/>
        <w:bidi w:val="0"/>
        <w:rPr/>
      </w:pPr>
      <w:r>
        <w:rPr/>
        <w:t>Considerations and Next Steps</w:t>
      </w:r>
    </w:p>
    <w:p>
      <w:pPr>
        <w:pStyle w:val="Body"/>
        <w:bidi w:val="0"/>
        <w:rPr/>
      </w:pPr>
      <w:r>
        <w:rPr/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A connection request will be submitted to the local electricity network operator.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If the network cannot support the installation, the project will not go ahead.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A feasibility study is pending and will be funded by DCE and potential grant support.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Panel design (south-facing vs east-west) is flexible based on planning and visual impact.</w:t>
      </w:r>
    </w:p>
    <w:p>
      <w:pPr>
        <w:pStyle w:val="Body"/>
        <w:bidi w:val="0"/>
        <w:rPr/>
      </w:pPr>
      <w:r>
        <w:rPr/>
      </w:r>
    </w:p>
    <w:p>
      <w:pPr>
        <w:pStyle w:val="Heading2"/>
        <w:bidi w:val="0"/>
        <w:rPr/>
      </w:pPr>
      <w:r>
        <w:rPr/>
        <w:t>4. Questions and Discussion</w:t>
      </w:r>
    </w:p>
    <w:p>
      <w:pPr>
        <w:pStyle w:val="Body"/>
        <w:bidi w:val="0"/>
        <w:rPr/>
      </w:pPr>
      <w:r>
        <w:rPr/>
        <w:t>Residents asked thoughtful questions about:</w:t>
      </w:r>
    </w:p>
    <w:p>
      <w:pPr>
        <w:pStyle w:val="Body"/>
        <w:bidi w:val="0"/>
        <w:rPr/>
      </w:pPr>
      <w:r>
        <w:rPr/>
      </w:r>
    </w:p>
    <w:p>
      <w:pPr>
        <w:pStyle w:val="Body"/>
        <w:numPr>
          <w:ilvl w:val="0"/>
          <w:numId w:val="2"/>
        </w:numPr>
        <w:bidi w:val="0"/>
        <w:spacing w:before="0" w:after="0"/>
        <w:ind w:left="220" w:right="0" w:hanging="220"/>
        <w:rPr/>
      </w:pPr>
      <w:r>
        <w:rPr/>
        <w:t>Visual and noise impact on neighbouring homes</w:t>
      </w:r>
    </w:p>
    <w:p>
      <w:pPr>
        <w:pStyle w:val="Body"/>
        <w:numPr>
          <w:ilvl w:val="0"/>
          <w:numId w:val="2"/>
        </w:numPr>
        <w:bidi w:val="0"/>
        <w:spacing w:before="0" w:after="0"/>
        <w:ind w:left="220" w:right="0" w:hanging="220"/>
        <w:rPr/>
      </w:pPr>
      <w:r>
        <w:rPr/>
        <w:t>Access for vehicles and emergency services</w:t>
      </w:r>
    </w:p>
    <w:p>
      <w:pPr>
        <w:pStyle w:val="Body"/>
        <w:numPr>
          <w:ilvl w:val="0"/>
          <w:numId w:val="2"/>
        </w:numPr>
        <w:bidi w:val="0"/>
        <w:spacing w:before="0" w:after="0"/>
        <w:ind w:left="220" w:right="0" w:hanging="220"/>
        <w:rPr/>
      </w:pPr>
      <w:r>
        <w:rPr/>
        <w:t>Risk of future development if the CAT is rejected</w:t>
      </w:r>
    </w:p>
    <w:p>
      <w:pPr>
        <w:pStyle w:val="Body"/>
        <w:numPr>
          <w:ilvl w:val="0"/>
          <w:numId w:val="2"/>
        </w:numPr>
        <w:bidi w:val="0"/>
        <w:spacing w:before="0" w:after="0"/>
        <w:ind w:left="220" w:right="0" w:hanging="220"/>
        <w:rPr/>
      </w:pPr>
      <w:r>
        <w:rPr/>
        <w:t>Participation of local residents in planning decisions</w:t>
      </w:r>
    </w:p>
    <w:p>
      <w:pPr>
        <w:pStyle w:val="Body"/>
        <w:numPr>
          <w:ilvl w:val="0"/>
          <w:numId w:val="2"/>
        </w:numPr>
        <w:bidi w:val="0"/>
        <w:spacing w:before="0" w:after="0"/>
        <w:ind w:left="220" w:right="0" w:hanging="220"/>
        <w:rPr/>
      </w:pPr>
      <w:r>
        <w:rPr/>
        <w:t>Solar panel lifespan, system failure, and maintenance</w:t>
      </w:r>
    </w:p>
    <w:p>
      <w:pPr>
        <w:pStyle w:val="Body"/>
        <w:numPr>
          <w:ilvl w:val="0"/>
          <w:numId w:val="2"/>
        </w:numPr>
        <w:bidi w:val="0"/>
        <w:spacing w:before="0" w:after="0"/>
        <w:ind w:left="220" w:right="0" w:hanging="220"/>
        <w:rPr/>
      </w:pPr>
      <w:r>
        <w:rPr/>
        <w:t>How electricity discounts would work and who would benefit</w:t>
      </w:r>
    </w:p>
    <w:p>
      <w:pPr>
        <w:pStyle w:val="Body"/>
        <w:bidi w:val="0"/>
        <w:rPr/>
      </w:pPr>
      <w:r>
        <w:rPr/>
      </w:r>
    </w:p>
    <w:p>
      <w:pPr>
        <w:pStyle w:val="Body"/>
        <w:bidi w:val="0"/>
        <w:rPr/>
      </w:pPr>
      <w:r>
        <w:rPr/>
        <w:t>DCE and Green Martinstown responded transparently, welcoming continued input and feedback.</w:t>
      </w:r>
    </w:p>
    <w:p>
      <w:pPr>
        <w:pStyle w:val="Body"/>
        <w:bidi w:val="0"/>
        <w:rPr/>
      </w:pPr>
      <w:r>
        <w:rPr/>
      </w:r>
    </w:p>
    <w:p>
      <w:pPr>
        <w:pStyle w:val="Heading2"/>
        <w:bidi w:val="0"/>
        <w:rPr/>
      </w:pPr>
      <w:r>
        <w:rPr>
          <w:lang w:val="de-DE"/>
        </w:rPr>
        <w:t>Next Steps</w:t>
      </w:r>
    </w:p>
    <w:p>
      <w:pPr>
        <w:pStyle w:val="Body"/>
        <w:bidi w:val="0"/>
        <w:rPr/>
      </w:pPr>
      <w:r>
        <w:rPr/>
      </w:r>
    </w:p>
    <w:p>
      <w:pPr>
        <w:pStyle w:val="Body"/>
        <w:rPr>
          <w:b/>
          <w:bCs/>
        </w:rPr>
      </w:pPr>
      <w:r>
        <w:rPr>
          <w:b/>
          <w:bCs/>
          <w:lang w:val="it-IT"/>
        </w:rPr>
        <w:t>Final CAT application due April 2025.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Await council response (no fixed timeline).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Feasibility work to continue on the solar proposal.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180" w:right="0" w:hanging="180"/>
        <w:rPr/>
      </w:pPr>
      <w:r>
        <w:rPr/>
        <w:t>Volunteers, project leaders, and skilled contributors invited to sign up.</w:t>
      </w:r>
    </w:p>
    <w:p>
      <w:pPr>
        <w:pStyle w:val="Body"/>
        <w:bidi w:val="0"/>
        <w:rPr/>
      </w:pPr>
      <w:r>
        <w:rPr/>
      </w:r>
    </w:p>
    <w:p>
      <w:pPr>
        <w:pStyle w:val="Heading2"/>
        <w:bidi w:val="0"/>
        <w:rPr/>
      </w:pPr>
      <w:r>
        <w:rPr/>
        <w:t>Ways to Get Involved</w:t>
      </w:r>
    </w:p>
    <w:p>
      <w:pPr>
        <w:pStyle w:val="Body"/>
        <w:bidi w:val="0"/>
        <w:rPr/>
      </w:pPr>
      <w:r>
        <w:rPr/>
      </w:r>
    </w:p>
    <w:p>
      <w:pPr>
        <w:pStyle w:val="Body"/>
        <w:numPr>
          <w:ilvl w:val="0"/>
          <w:numId w:val="2"/>
        </w:numPr>
        <w:bidi w:val="0"/>
        <w:spacing w:before="0" w:after="0"/>
        <w:ind w:left="220" w:right="0" w:hanging="220"/>
        <w:rPr/>
      </w:pPr>
      <w:r>
        <w:rPr>
          <w:b/>
          <w:bCs/>
          <w:lang w:val="en-US"/>
        </w:rPr>
        <w:t>Join Green Martinstown</w:t>
      </w:r>
      <w:r>
        <w:rPr/>
        <w:t xml:space="preserve"> (membership forms available).</w:t>
      </w:r>
    </w:p>
    <w:p>
      <w:pPr>
        <w:pStyle w:val="Body"/>
        <w:numPr>
          <w:ilvl w:val="0"/>
          <w:numId w:val="2"/>
        </w:numPr>
        <w:bidi w:val="0"/>
        <w:spacing w:before="0" w:after="0"/>
        <w:ind w:left="220" w:right="0" w:hanging="220"/>
        <w:rPr/>
      </w:pPr>
      <w:r>
        <w:rPr/>
        <w:t>Sign up to volunteer, offer skills, or take on a project leadership role.</w:t>
      </w:r>
    </w:p>
    <w:p>
      <w:pPr>
        <w:pStyle w:val="Body"/>
        <w:numPr>
          <w:ilvl w:val="0"/>
          <w:numId w:val="2"/>
        </w:numPr>
        <w:bidi w:val="0"/>
        <w:spacing w:before="0" w:after="0"/>
        <w:ind w:left="220" w:right="0" w:hanging="220"/>
        <w:rPr/>
      </w:pPr>
      <w:r>
        <w:rPr/>
        <w:t>Express interest in the solar project or energy club.</w:t>
      </w:r>
    </w:p>
    <w:p>
      <w:pPr>
        <w:pStyle w:val="Body"/>
        <w:numPr>
          <w:ilvl w:val="0"/>
          <w:numId w:val="2"/>
        </w:numPr>
        <w:bidi w:val="0"/>
        <w:spacing w:before="0" w:after="0"/>
        <w:ind w:left="220" w:right="0" w:hanging="220"/>
        <w:rPr/>
      </w:pPr>
      <w:r>
        <w:rPr/>
        <w:t>Keep informed via local updates or future meetings.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9" w:top="1134" w:footer="85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Helvetica Neu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32.25pt;height:32.25pt" o:bullet="t">
        <v:imagedata r:id="rId1" o:title=""/>
      </v:shape>
    </w:pict>
  </w:numPicBullet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8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4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2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90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8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26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4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62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220" w:hanging="22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11"/>
        <w:sz w:val="11"/>
        <w:spacing w:val="0"/>
        <w:kern w:val="0"/>
        <w:szCs w:val="11"/>
        <w:w w:val="100"/>
        <w:emboss w:val="false"/>
        <w:imprint w:val="false"/>
      </w:rPr>
    </w:lvl>
    <w:lvl w:ilvl="1">
      <w:start w:val="1"/>
      <w:numFmt w:val="bullet"/>
      <w:lvlText w:val="◦"/>
      <w:lvlPicBulletId w:val="0"/>
      <w:lvlJc w:val="left"/>
      <w:pPr>
        <w:tabs>
          <w:tab w:val="num" w:pos="0"/>
        </w:tabs>
        <w:ind w:left="460" w:hanging="22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11"/>
        <w:sz w:val="11"/>
        <w:spacing w:val="0"/>
        <w:kern w:val="0"/>
        <w:szCs w:val="11"/>
        <w:w w:val="100"/>
        <w:emboss w:val="false"/>
        <w:imprint w:val="false"/>
      </w:rPr>
    </w:lvl>
    <w:lvl w:ilvl="2">
      <w:start w:val="1"/>
      <w:numFmt w:val="bullet"/>
      <w:lvlText w:val="▪"/>
      <w:lvlPicBulletId w:val="0"/>
      <w:lvlJc w:val="left"/>
      <w:pPr>
        <w:tabs>
          <w:tab w:val="num" w:pos="0"/>
        </w:tabs>
        <w:ind w:left="700" w:hanging="22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11"/>
        <w:sz w:val="11"/>
        <w:spacing w:val="0"/>
        <w:kern w:val="0"/>
        <w:szCs w:val="11"/>
        <w:w w:val="100"/>
        <w:emboss w:val="false"/>
        <w:imprint w:val="false"/>
      </w:rPr>
    </w:lvl>
    <w:lvl w:ilvl="3">
      <w:start w:val="1"/>
      <w:numFmt w:val="bullet"/>
      <w:lvlText w:val=""/>
      <w:lvlPicBulletId w:val="0"/>
      <w:lvlJc w:val="left"/>
      <w:pPr>
        <w:tabs>
          <w:tab w:val="num" w:pos="0"/>
        </w:tabs>
        <w:ind w:left="940" w:hanging="22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11"/>
        <w:sz w:val="11"/>
        <w:spacing w:val="0"/>
        <w:kern w:val="0"/>
        <w:szCs w:val="11"/>
        <w:w w:val="100"/>
        <w:emboss w:val="false"/>
        <w:imprint w:val="false"/>
      </w:rPr>
    </w:lvl>
    <w:lvl w:ilvl="4">
      <w:start w:val="1"/>
      <w:numFmt w:val="bullet"/>
      <w:lvlText w:val="◦"/>
      <w:lvlPicBulletId w:val="0"/>
      <w:lvlJc w:val="left"/>
      <w:pPr>
        <w:tabs>
          <w:tab w:val="num" w:pos="0"/>
        </w:tabs>
        <w:ind w:left="1180" w:hanging="22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11"/>
        <w:sz w:val="11"/>
        <w:spacing w:val="0"/>
        <w:kern w:val="0"/>
        <w:szCs w:val="11"/>
        <w:w w:val="100"/>
        <w:emboss w:val="false"/>
        <w:imprint w:val="false"/>
      </w:rPr>
    </w:lvl>
    <w:lvl w:ilvl="5">
      <w:start w:val="1"/>
      <w:numFmt w:val="bullet"/>
      <w:lvlText w:val="▪"/>
      <w:lvlPicBulletId w:val="0"/>
      <w:lvlJc w:val="left"/>
      <w:pPr>
        <w:tabs>
          <w:tab w:val="num" w:pos="0"/>
        </w:tabs>
        <w:ind w:left="1420" w:hanging="22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11"/>
        <w:sz w:val="11"/>
        <w:spacing w:val="0"/>
        <w:kern w:val="0"/>
        <w:szCs w:val="11"/>
        <w:w w:val="100"/>
        <w:emboss w:val="false"/>
        <w:imprint w:val="false"/>
      </w:rPr>
    </w:lvl>
    <w:lvl w:ilvl="6">
      <w:start w:val="1"/>
      <w:numFmt w:val="bullet"/>
      <w:lvlText w:val=""/>
      <w:lvlPicBulletId w:val="0"/>
      <w:lvlJc w:val="left"/>
      <w:pPr>
        <w:tabs>
          <w:tab w:val="num" w:pos="0"/>
        </w:tabs>
        <w:ind w:left="1660" w:hanging="22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11"/>
        <w:sz w:val="11"/>
        <w:spacing w:val="0"/>
        <w:kern w:val="0"/>
        <w:szCs w:val="11"/>
        <w:w w:val="100"/>
        <w:emboss w:val="false"/>
        <w:imprint w:val="false"/>
      </w:rPr>
    </w:lvl>
    <w:lvl w:ilvl="7">
      <w:start w:val="1"/>
      <w:numFmt w:val="bullet"/>
      <w:lvlText w:val="◦"/>
      <w:lvlPicBulletId w:val="0"/>
      <w:lvlJc w:val="left"/>
      <w:pPr>
        <w:tabs>
          <w:tab w:val="num" w:pos="0"/>
        </w:tabs>
        <w:ind w:left="1900" w:hanging="22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11"/>
        <w:sz w:val="11"/>
        <w:spacing w:val="0"/>
        <w:kern w:val="0"/>
        <w:szCs w:val="11"/>
        <w:w w:val="100"/>
        <w:emboss w:val="false"/>
        <w:imprint w:val="false"/>
      </w:rPr>
    </w:lvl>
    <w:lvl w:ilvl="8">
      <w:start w:val="1"/>
      <w:numFmt w:val="bullet"/>
      <w:lvlText w:val="▪"/>
      <w:lvlPicBulletId w:val="0"/>
      <w:lvlJc w:val="left"/>
      <w:pPr>
        <w:tabs>
          <w:tab w:val="num" w:pos="0"/>
        </w:tabs>
        <w:ind w:left="2140" w:hanging="22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11"/>
        <w:sz w:val="11"/>
        <w:spacing w:val="0"/>
        <w:kern w:val="0"/>
        <w:szCs w:val="11"/>
        <w:w w:val="100"/>
        <w:emboss w:val="false"/>
        <w:imprint w:val="fals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paragraph" w:styleId="Heading2">
    <w:name w:val="Heading 2"/>
    <w:next w:val="Body"/>
    <w:qFormat/>
    <w:pPr>
      <w:keepNext w:val="tru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  <w:outlineLvl w:val="1"/>
    </w:pPr>
    <w:rPr>
      <w:rFonts w:ascii="Helvetica Neue" w:hAnsi="Helvetica Neue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32"/>
      <w:sz w:val="32"/>
      <w:szCs w:val="32"/>
      <w:u w:val="none" w:color="FFFFFF"/>
      <w:shd w:fill="auto" w:val="clear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InternetLink">
    <w:name w:val="Hyperlink"/>
    <w:rPr>
      <w:u w:val="single" w:color="FFFF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ody">
    <w:name w:val="Body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FFFFFF"/>
      <w:shd w:fill="auto" w:val="clear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numbering" w:styleId="Bullet">
    <w:name w:val="Bullet"/>
    <w:qFormat/>
  </w:style>
  <w:style w:type="numbering" w:styleId="Image">
    <w:name w:val="Image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LibreOffice/7.5.5.2$Windows_X86_64 LibreOffice_project/ca8fe7424262805f223b9a2334bc7181abbcbf5e</Application>
  <AppVersion>15.0000</AppVersion>
  <Pages>4</Pages>
  <Words>1139</Words>
  <Characters>6165</Characters>
  <CharactersWithSpaces>7122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cp:lastPrinted>2025-04-02T09:05:36Z</cp:lastPrinted>
  <dcterms:modified xsi:type="dcterms:W3CDTF">2025-04-02T08:43:08Z</dcterms:modified>
  <cp:revision>1</cp:revision>
  <dc:subject/>
  <dc:title/>
</cp:coreProperties>
</file>